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4"/>
        <w:spacing w:before="240" w:after="120"/>
        <w:ind w:left="360" w:right="0" w:hanging="0"/>
        <w:jc w:val="left"/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Стоимость проживания на 2017 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2662"/>
        <w:gridCol w:w="1972"/>
      </w:tblGrid>
      <w:tr>
        <w:trPr>
          <w:cantSplit w:val="false"/>
        </w:trPr>
        <w:tc>
          <w:tcPr>
            <w:tcW w:w="2695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Проживание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Цена руб/сут/дом</w:t>
            </w:r>
          </w:p>
        </w:tc>
      </w:tr>
      <w:tr>
        <w:trPr>
          <w:cantSplit w:val="false"/>
        </w:trPr>
        <w:tc>
          <w:tcPr>
            <w:tcW w:w="2695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с 15 июля по 15 сентября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после 15 сентября</w:t>
            </w:r>
          </w:p>
        </w:tc>
      </w:tr>
      <w:tr>
        <w:trPr>
          <w:cantSplit w:val="false"/>
        </w:trPr>
        <w:tc>
          <w:tcPr>
            <w:tcW w:w="26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left"/>
              <w:rPr/>
            </w:pPr>
            <w:r>
              <w:rPr/>
              <w:t>Коттедж №1 (10-12 чел)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11000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7700</w:t>
            </w:r>
          </w:p>
        </w:tc>
      </w:tr>
      <w:tr>
        <w:trPr>
          <w:cantSplit w:val="false"/>
        </w:trPr>
        <w:tc>
          <w:tcPr>
            <w:tcW w:w="26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spacing w:before="0" w:after="0"/>
              <w:ind w:left="0" w:right="0" w:hanging="0"/>
              <w:jc w:val="left"/>
              <w:rPr>
                <w:rStyle w:val="Style15"/>
              </w:rPr>
            </w:pPr>
            <w:r>
              <w:rPr>
                <w:rStyle w:val="Style15"/>
              </w:rPr>
              <w:t>1-й этаж коттеджа №1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6500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5000</w:t>
            </w:r>
          </w:p>
        </w:tc>
      </w:tr>
      <w:tr>
        <w:trPr>
          <w:cantSplit w:val="false"/>
        </w:trPr>
        <w:tc>
          <w:tcPr>
            <w:tcW w:w="26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spacing w:before="0" w:after="0"/>
              <w:ind w:left="0" w:right="0" w:hanging="0"/>
              <w:jc w:val="left"/>
              <w:rPr>
                <w:rStyle w:val="Style15"/>
              </w:rPr>
            </w:pPr>
            <w:r>
              <w:rPr>
                <w:rStyle w:val="Style15"/>
              </w:rPr>
              <w:t>2-й этаж коттеджа №1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4500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4500</w:t>
            </w:r>
          </w:p>
        </w:tc>
      </w:tr>
      <w:tr>
        <w:trPr>
          <w:cantSplit w:val="false"/>
        </w:trPr>
        <w:tc>
          <w:tcPr>
            <w:tcW w:w="26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left"/>
              <w:rPr/>
            </w:pPr>
            <w:r>
              <w:rPr/>
              <w:t>Коттедж №2 (4-6 чел)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6000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/>
              <w:t>4500</w:t>
            </w:r>
          </w:p>
        </w:tc>
      </w:tr>
    </w:tbl>
    <w:p>
      <w:pPr>
        <w:pStyle w:val="Style17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6557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4">
    <w:name w:val="Заголовок 4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Style13">
    <w:name w:val="Выделение жирным"/>
    <w:rPr>
      <w:b/>
      <w:bCs/>
    </w:rPr>
  </w:style>
  <w:style w:type="character" w:styleId="Style14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Style15">
    <w:name w:val="Выделение"/>
    <w:rPr>
      <w:i/>
      <w:iCs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655761"/>
    <w:basedOn w:val="Normal"/>
    <w:pPr>
      <w:spacing w:before="0" w:after="0"/>
      <w:ind w:left="720" w:right="0" w:hanging="0"/>
      <w:contextualSpacing/>
    </w:pPr>
    <w:rPr/>
  </w:style>
  <w:style w:type="paragraph" w:styleId="Style21">
    <w:name w:val="Содержимое таблицы"/>
    <w:basedOn w:val="Normal"/>
    <w:pPr/>
    <w:rPr/>
  </w:style>
  <w:style w:type="paragraph" w:styleId="Style22">
    <w:name w:val="Заголовок таблицы"/>
    <w:basedOn w:val="Style2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2017-01-09T10:48:00Z</dcterms:created>
  <dc:creator>Оксана</dc:creator>
  <dc:language>ru-RU</dc:language>
  <cp:lastModifiedBy>user</cp:lastModifiedBy>
  <cp:lastPrinted>2017-01-09T03:26:00Z</cp:lastPrinted>
  <dcterms:modified xsi:type="dcterms:W3CDTF">2017-01-09T10:48:00Z</dcterms:modified>
  <cp:revision>2</cp:revision>
</cp:coreProperties>
</file>